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9616B" w14:textId="3882AC5C" w:rsidR="00187963" w:rsidRPr="00037D5D" w:rsidRDefault="00037D5D" w:rsidP="006E1AAD">
      <w:pPr>
        <w:jc w:val="center"/>
        <w:rPr>
          <w:b/>
          <w:bCs/>
          <w:u w:val="single"/>
        </w:rPr>
      </w:pPr>
      <w:r w:rsidRPr="00037D5D">
        <w:rPr>
          <w:b/>
          <w:bCs/>
          <w:u w:val="single"/>
        </w:rPr>
        <w:t>Weekly Schedule for Monday April 20</w:t>
      </w:r>
      <w:r w:rsidRPr="00037D5D">
        <w:rPr>
          <w:b/>
          <w:bCs/>
          <w:u w:val="single"/>
          <w:vertAlign w:val="superscript"/>
        </w:rPr>
        <w:t>th</w:t>
      </w:r>
      <w:r w:rsidRPr="00037D5D">
        <w:rPr>
          <w:b/>
          <w:bCs/>
          <w:u w:val="single"/>
        </w:rPr>
        <w:t xml:space="preserve"> – Friday 24</w:t>
      </w:r>
      <w:r w:rsidRPr="00037D5D">
        <w:rPr>
          <w:b/>
          <w:bCs/>
          <w:u w:val="single"/>
          <w:vertAlign w:val="superscript"/>
        </w:rPr>
        <w:t>th</w:t>
      </w:r>
      <w:r w:rsidRPr="00037D5D">
        <w:rPr>
          <w:b/>
          <w:bCs/>
          <w:u w:val="single"/>
        </w:rPr>
        <w:t xml:space="preserve"> 2020</w:t>
      </w:r>
    </w:p>
    <w:p w14:paraId="081B2183" w14:textId="13E15B23" w:rsidR="00037D5D" w:rsidRDefault="00037D5D" w:rsidP="006E1AAD">
      <w:pPr>
        <w:jc w:val="center"/>
        <w:rPr>
          <w:b/>
          <w:bCs/>
        </w:rPr>
      </w:pPr>
    </w:p>
    <w:p w14:paraId="4771F833" w14:textId="740F13D9" w:rsidR="00037D5D" w:rsidRDefault="00037D5D">
      <w:r>
        <w:rPr>
          <w:b/>
          <w:bCs/>
        </w:rPr>
        <w:t xml:space="preserve">Writing – </w:t>
      </w:r>
      <w:r w:rsidRPr="00037D5D">
        <w:t>In your Writing Journal</w:t>
      </w:r>
      <w:r>
        <w:t>, read the writing prompt and write a creative narrative (</w:t>
      </w:r>
      <w:r w:rsidRPr="00037D5D">
        <w:t>I</w:t>
      </w:r>
      <w:r>
        <w:t xml:space="preserve">) </w:t>
      </w:r>
      <w:r w:rsidRPr="00037D5D">
        <w:t>story</w:t>
      </w:r>
      <w:r>
        <w:t xml:space="preserve"> about it. Remember to show don’t tell!</w:t>
      </w:r>
    </w:p>
    <w:p w14:paraId="7C3BFC7E" w14:textId="245275C5" w:rsidR="00037D5D" w:rsidRDefault="00037D5D"/>
    <w:p w14:paraId="0A7CD41F" w14:textId="5D8C3043" w:rsidR="00037D5D" w:rsidRPr="006A3BA3" w:rsidRDefault="00037D5D">
      <w:pPr>
        <w:rPr>
          <w:u w:val="single"/>
        </w:rPr>
      </w:pPr>
      <w:r w:rsidRPr="006A3BA3">
        <w:rPr>
          <w:u w:val="single"/>
        </w:rPr>
        <w:t>Week 1 Prompt</w:t>
      </w:r>
    </w:p>
    <w:p w14:paraId="66247392" w14:textId="0A22783F" w:rsidR="00037D5D" w:rsidRDefault="00037D5D">
      <w:r>
        <w:tab/>
        <w:t>Imagine that one day you wo</w:t>
      </w:r>
      <w:r w:rsidR="003B1428">
        <w:t>ke</w:t>
      </w:r>
      <w:r>
        <w:t xml:space="preserve"> up in a different country. You have to go to a new school. What would your day be like? Write a creative narrative story of what your day would be like. Make sure to tell the country you are in and include details that let the reader know how you are feeling.</w:t>
      </w:r>
      <w:r w:rsidR="003B1428">
        <w:t xml:space="preserve"> (Remember to show don’t tell!)</w:t>
      </w:r>
    </w:p>
    <w:p w14:paraId="676BB7CA" w14:textId="2A76B559" w:rsidR="003B1428" w:rsidRDefault="003B1428"/>
    <w:p w14:paraId="2717DF91" w14:textId="0BF42E91" w:rsidR="003B1428" w:rsidRPr="003B1428" w:rsidRDefault="003B1428">
      <w:r>
        <w:rPr>
          <w:b/>
          <w:bCs/>
        </w:rPr>
        <w:t xml:space="preserve">Reading/Reading Comprehension </w:t>
      </w:r>
      <w:r>
        <w:t>– See your Reading Comprehension Booklet</w:t>
      </w:r>
    </w:p>
    <w:p w14:paraId="0E60DFAE" w14:textId="665B9F16" w:rsidR="003B1428" w:rsidRDefault="003B1428">
      <w:r>
        <w:t xml:space="preserve">It should take 2 days for each reading passage and to answer </w:t>
      </w:r>
      <w:r w:rsidR="006A3BA3">
        <w:t xml:space="preserve">all the </w:t>
      </w:r>
      <w:r>
        <w:t>questions.</w:t>
      </w:r>
      <w:r w:rsidR="006A3BA3">
        <w:t xml:space="preserve"> </w:t>
      </w:r>
    </w:p>
    <w:p w14:paraId="63F2F185" w14:textId="728620F5" w:rsidR="006A3BA3" w:rsidRDefault="006A3BA3">
      <w:r>
        <w:tab/>
        <w:t>Day 1 – Read the passage to self and to a parent – Complete 3 or 4 questions</w:t>
      </w:r>
    </w:p>
    <w:p w14:paraId="1C2633C8" w14:textId="1EAB53FD" w:rsidR="006A3BA3" w:rsidRDefault="006A3BA3">
      <w:r>
        <w:tab/>
        <w:t>Day 2 – Read the passage again – complete the rest of the questions</w:t>
      </w:r>
    </w:p>
    <w:p w14:paraId="2DC1C37D" w14:textId="44BD82A9" w:rsidR="006A3BA3" w:rsidRDefault="006A3BA3"/>
    <w:p w14:paraId="354A69B5" w14:textId="2E200F4A" w:rsidR="006A3BA3" w:rsidRDefault="006A3BA3">
      <w:r>
        <w:t>Guidelines that we have practiced:</w:t>
      </w:r>
    </w:p>
    <w:p w14:paraId="1EF7569D" w14:textId="03A35453" w:rsidR="006A3BA3" w:rsidRDefault="006A3BA3" w:rsidP="006A3BA3">
      <w:pPr>
        <w:pStyle w:val="ListParagraph"/>
        <w:numPr>
          <w:ilvl w:val="0"/>
          <w:numId w:val="2"/>
        </w:numPr>
      </w:pPr>
      <w:r>
        <w:t>Read the text 3 times</w:t>
      </w:r>
    </w:p>
    <w:p w14:paraId="2BE6ABAD" w14:textId="2298FBE4" w:rsidR="006A3BA3" w:rsidRDefault="006A3BA3" w:rsidP="006A3BA3">
      <w:pPr>
        <w:pStyle w:val="ListParagraph"/>
        <w:numPr>
          <w:ilvl w:val="0"/>
          <w:numId w:val="2"/>
        </w:numPr>
      </w:pPr>
      <w:r w:rsidRPr="006E1AAD">
        <w:rPr>
          <w:u w:val="single"/>
        </w:rPr>
        <w:t>Underline</w:t>
      </w:r>
      <w:r>
        <w:t xml:space="preserve"> the evidence to the questions</w:t>
      </w:r>
    </w:p>
    <w:p w14:paraId="6204170B" w14:textId="583A2E2B" w:rsidR="006A3BA3" w:rsidRDefault="006A3BA3" w:rsidP="006A3BA3">
      <w:pPr>
        <w:pStyle w:val="ListParagraph"/>
        <w:numPr>
          <w:ilvl w:val="0"/>
          <w:numId w:val="2"/>
        </w:numPr>
      </w:pPr>
      <w:r w:rsidRPr="006E1AAD">
        <w:rPr>
          <w:u w:val="single"/>
        </w:rPr>
        <w:t xml:space="preserve">Underline </w:t>
      </w:r>
      <w:r>
        <w:t>part of the question that can be used in the answer</w:t>
      </w:r>
    </w:p>
    <w:p w14:paraId="4B0A067B" w14:textId="4C7AC38C" w:rsidR="006A3BA3" w:rsidRDefault="006A3BA3" w:rsidP="006A3BA3">
      <w:pPr>
        <w:pStyle w:val="ListParagraph"/>
        <w:numPr>
          <w:ilvl w:val="0"/>
          <w:numId w:val="2"/>
        </w:numPr>
      </w:pPr>
      <w:r>
        <w:t>Answer in a full complete sentence</w:t>
      </w:r>
    </w:p>
    <w:p w14:paraId="1CACA5C8" w14:textId="62004CF3" w:rsidR="006A3BA3" w:rsidRDefault="006A3BA3" w:rsidP="006A3BA3">
      <w:pPr>
        <w:pStyle w:val="ListParagraph"/>
        <w:numPr>
          <w:ilvl w:val="0"/>
          <w:numId w:val="2"/>
        </w:numPr>
      </w:pPr>
      <w:r>
        <w:t>Must use correct spelling from text and questions</w:t>
      </w:r>
    </w:p>
    <w:p w14:paraId="52685549" w14:textId="76A5778F" w:rsidR="006A3BA3" w:rsidRDefault="006A3BA3" w:rsidP="006A3BA3">
      <w:pPr>
        <w:pStyle w:val="ListParagraph"/>
        <w:numPr>
          <w:ilvl w:val="0"/>
          <w:numId w:val="2"/>
        </w:numPr>
      </w:pPr>
      <w:r>
        <w:t>Edit with COPS – Capital, Organization (neatness) Punctuation, Spelling</w:t>
      </w:r>
    </w:p>
    <w:p w14:paraId="44E8A268" w14:textId="685EB1CC" w:rsidR="006A3BA3" w:rsidRDefault="006A3BA3" w:rsidP="006A3BA3"/>
    <w:p w14:paraId="13D7DF9D" w14:textId="1A4670BA" w:rsidR="006A3BA3" w:rsidRDefault="006A3BA3" w:rsidP="006A3BA3">
      <w:r>
        <w:t>This week complete: The Lost Chick, Stay Healthy</w:t>
      </w:r>
    </w:p>
    <w:p w14:paraId="1B5F3D0E" w14:textId="2FB5FF61" w:rsidR="00117D9A" w:rsidRDefault="00117D9A" w:rsidP="006A3BA3"/>
    <w:p w14:paraId="7412F60A" w14:textId="64EDE770" w:rsidR="00117D9A" w:rsidRDefault="00117D9A" w:rsidP="006A3BA3">
      <w:r>
        <w:t xml:space="preserve">Reading Zone:  Students need to be reading daily. I have included a couple for novels for their reading enjoyment. </w:t>
      </w:r>
    </w:p>
    <w:p w14:paraId="15D48E6E" w14:textId="1668C42A" w:rsidR="00117D9A" w:rsidRDefault="00117D9A" w:rsidP="006A3BA3"/>
    <w:p w14:paraId="4C3A4D8F" w14:textId="60E3149F" w:rsidR="00117D9A" w:rsidRDefault="00117D9A" w:rsidP="006A3BA3">
      <w:r>
        <w:t xml:space="preserve">They can also access </w:t>
      </w:r>
      <w:proofErr w:type="spellStart"/>
      <w:r>
        <w:t>Tumblebooks</w:t>
      </w:r>
      <w:proofErr w:type="spellEnd"/>
      <w:r>
        <w:t xml:space="preserve"> - </w:t>
      </w:r>
    </w:p>
    <w:p w14:paraId="3EEAD60B" w14:textId="522243FA" w:rsidR="006A3BA3" w:rsidRDefault="006A3BA3" w:rsidP="006A3BA3"/>
    <w:p w14:paraId="0796C1D0" w14:textId="2CE41AF7" w:rsidR="006A3BA3" w:rsidRDefault="006E1AAD" w:rsidP="006A3BA3">
      <w:r w:rsidRPr="006E1AAD">
        <w:rPr>
          <w:b/>
          <w:bCs/>
        </w:rPr>
        <w:t>Math</w:t>
      </w:r>
      <w:r>
        <w:rPr>
          <w:b/>
          <w:bCs/>
        </w:rPr>
        <w:t xml:space="preserve"> – </w:t>
      </w:r>
      <w:r w:rsidRPr="006E1AAD">
        <w:t xml:space="preserve">We are starting </w:t>
      </w:r>
      <w:r w:rsidR="00AE1D5F">
        <w:t xml:space="preserve">with </w:t>
      </w:r>
      <w:r w:rsidRPr="006E1AAD">
        <w:t>the Multiplication unit</w:t>
      </w:r>
      <w:r w:rsidR="00236C04">
        <w:t xml:space="preserve"> (NOTE:  please refer to the multiplication symbol as “groups of” and not “times” Students get a better picture in their heads when they say “Groups of” Thank you!</w:t>
      </w:r>
    </w:p>
    <w:p w14:paraId="6A928230" w14:textId="77777777" w:rsidR="00236C04" w:rsidRDefault="00236C04" w:rsidP="006A3BA3"/>
    <w:p w14:paraId="6270CEE8" w14:textId="0D5CDD04" w:rsidR="006E1AAD" w:rsidRDefault="006E1AAD" w:rsidP="006A3BA3">
      <w:r w:rsidRPr="006E1AAD">
        <w:rPr>
          <w:u w:val="single"/>
        </w:rPr>
        <w:t>Daily practice</w:t>
      </w:r>
      <w:r>
        <w:t xml:space="preserve"> of skip counting – use the dry erase and plastic communicator board</w:t>
      </w:r>
    </w:p>
    <w:p w14:paraId="5FAA0AF5" w14:textId="28B929A6" w:rsidR="006E1AAD" w:rsidRDefault="006E1AAD" w:rsidP="006A3BA3">
      <w:r>
        <w:tab/>
        <w:t>Fill out the Multiplication Chart by skip counting – 1s, 2s, 3s, 4s, 5s, 10s</w:t>
      </w:r>
    </w:p>
    <w:p w14:paraId="627F9A7F" w14:textId="6CCE1FF5" w:rsidR="006E1AAD" w:rsidRDefault="006E1AAD" w:rsidP="006A3BA3">
      <w:r>
        <w:tab/>
        <w:t>Students can do more if they wish.  - Our goal is to complete the whole chart.</w:t>
      </w:r>
    </w:p>
    <w:p w14:paraId="3AACF051" w14:textId="178C2613" w:rsidR="001F2ABC" w:rsidRDefault="001F2ABC" w:rsidP="006A3BA3"/>
    <w:p w14:paraId="70EB1254" w14:textId="6437662E" w:rsidR="001F2ABC" w:rsidRPr="001F2ABC" w:rsidRDefault="001F2ABC" w:rsidP="006A3BA3">
      <w:pPr>
        <w:rPr>
          <w:color w:val="FFFFFF" w:themeColor="background1"/>
          <w14:textFill>
            <w14:noFill/>
          </w14:textFill>
        </w:rPr>
      </w:pPr>
      <w:r>
        <w:rPr>
          <w:noProof/>
        </w:rPr>
        <mc:AlternateContent>
          <mc:Choice Requires="wps">
            <w:drawing>
              <wp:anchor distT="0" distB="0" distL="114300" distR="114300" simplePos="0" relativeHeight="251659264" behindDoc="0" locked="0" layoutInCell="1" allowOverlap="1" wp14:anchorId="5CDF9885" wp14:editId="70575C00">
                <wp:simplePos x="0" y="0"/>
                <wp:positionH relativeFrom="column">
                  <wp:posOffset>3919220</wp:posOffset>
                </wp:positionH>
                <wp:positionV relativeFrom="paragraph">
                  <wp:posOffset>54572</wp:posOffset>
                </wp:positionV>
                <wp:extent cx="672353" cy="658906"/>
                <wp:effectExtent l="0" t="0" r="13970" b="14605"/>
                <wp:wrapNone/>
                <wp:docPr id="2" name="Oval 2"/>
                <wp:cNvGraphicFramePr/>
                <a:graphic xmlns:a="http://schemas.openxmlformats.org/drawingml/2006/main">
                  <a:graphicData uri="http://schemas.microsoft.com/office/word/2010/wordprocessingShape">
                    <wps:wsp>
                      <wps:cNvSpPr/>
                      <wps:spPr>
                        <a:xfrm>
                          <a:off x="0" y="0"/>
                          <a:ext cx="672353" cy="65890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415B47" w14:textId="4B1F5363" w:rsidR="001F2ABC" w:rsidRDefault="001F2ABC" w:rsidP="001F2ABC">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CDF9885" id="Oval 2" o:spid="_x0000_s1026" style="position:absolute;margin-left:308.6pt;margin-top:4.3pt;width:52.95pt;height:5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" fillcolor="#4472c4 [3204]" strokecolor="#1f3763 [1604]" strokeweight="1pt">
                <v:stroke joinstyle="miter"/>
                <v:textbox>
                  <w:txbxContent>
                    <w:p w14:paraId="12415B47" w14:textId="4B1F5363" w:rsidR="001F2ABC" w:rsidRDefault="001F2ABC" w:rsidP="001F2ABC">
                      <w:r>
                        <w: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307CEA46" wp14:editId="6BF2188B">
                <wp:simplePos x="0" y="0"/>
                <wp:positionH relativeFrom="column">
                  <wp:posOffset>4780280</wp:posOffset>
                </wp:positionH>
                <wp:positionV relativeFrom="paragraph">
                  <wp:posOffset>34626</wp:posOffset>
                </wp:positionV>
                <wp:extent cx="658906" cy="679077"/>
                <wp:effectExtent l="0" t="0" r="14605" b="6985"/>
                <wp:wrapNone/>
                <wp:docPr id="3" name="Oval 3"/>
                <wp:cNvGraphicFramePr/>
                <a:graphic xmlns:a="http://schemas.openxmlformats.org/drawingml/2006/main">
                  <a:graphicData uri="http://schemas.microsoft.com/office/word/2010/wordprocessingShape">
                    <wps:wsp>
                      <wps:cNvSpPr/>
                      <wps:spPr>
                        <a:xfrm>
                          <a:off x="0" y="0"/>
                          <a:ext cx="658906" cy="67907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B9FB80" w14:textId="287DFA34" w:rsidR="001F2ABC" w:rsidRDefault="001F2ABC" w:rsidP="001F2ABC">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7CEA46" id="Oval 3" o:spid="_x0000_s1027" style="position:absolute;margin-left:376.4pt;margin-top:2.75pt;width:51.9pt;height:5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" fillcolor="#4472c4 [3204]" strokecolor="#1f3763 [1604]" strokeweight="1pt">
                <v:stroke joinstyle="miter"/>
                <v:textbox>
                  <w:txbxContent>
                    <w:p w14:paraId="1AB9FB80" w14:textId="287DFA34" w:rsidR="001F2ABC" w:rsidRDefault="001F2ABC" w:rsidP="001F2ABC">
                      <w:pPr>
                        <w:jc w:val="center"/>
                      </w:pPr>
                      <w:r>
                        <w:t>***</w:t>
                      </w:r>
                    </w:p>
                  </w:txbxContent>
                </v:textbox>
              </v:oval>
            </w:pict>
          </mc:Fallback>
        </mc:AlternateContent>
      </w:r>
      <w:r>
        <w:t>Game – Circles and Stars</w:t>
      </w:r>
    </w:p>
    <w:p w14:paraId="769D67CA" w14:textId="61540C1C" w:rsidR="001F2ABC" w:rsidRDefault="001F2ABC" w:rsidP="006A3BA3">
      <w:r>
        <w:tab/>
        <w:t>Roll a di – draw that many circles (2)</w:t>
      </w:r>
    </w:p>
    <w:p w14:paraId="452B5701" w14:textId="0B0E8A7C" w:rsidR="001F2ABC" w:rsidRDefault="001F2ABC" w:rsidP="006A3BA3">
      <w:r>
        <w:tab/>
        <w:t>Roll again – in each circle draw that number of stars (3)</w:t>
      </w:r>
    </w:p>
    <w:p w14:paraId="47E36713" w14:textId="07E0DE1A" w:rsidR="001F2ABC" w:rsidRDefault="001F2ABC" w:rsidP="006A3BA3">
      <w:r>
        <w:tab/>
        <w:t>Write a re</w:t>
      </w:r>
      <w:r w:rsidR="00236C04">
        <w:t>peated addition sentence 3 + 3 = 6</w:t>
      </w:r>
    </w:p>
    <w:p w14:paraId="58B5521A" w14:textId="45EB4647" w:rsidR="00236C04" w:rsidRDefault="00236C04" w:rsidP="006A3BA3">
      <w:r>
        <w:lastRenderedPageBreak/>
        <w:tab/>
        <w:t>Write a multiplication sentence 2 X 3 = 6</w:t>
      </w:r>
    </w:p>
    <w:p w14:paraId="6DF3F5BF" w14:textId="5592FE5E" w:rsidR="00236C04" w:rsidRDefault="00236C04" w:rsidP="006A3BA3">
      <w:r>
        <w:rPr>
          <w:noProof/>
        </w:rPr>
        <mc:AlternateContent>
          <mc:Choice Requires="wps">
            <w:drawing>
              <wp:anchor distT="0" distB="0" distL="114300" distR="114300" simplePos="0" relativeHeight="251662336" behindDoc="0" locked="0" layoutInCell="1" allowOverlap="1" wp14:anchorId="03354A26" wp14:editId="1812F3CF">
                <wp:simplePos x="0" y="0"/>
                <wp:positionH relativeFrom="column">
                  <wp:posOffset>753035</wp:posOffset>
                </wp:positionH>
                <wp:positionV relativeFrom="paragraph">
                  <wp:posOffset>106904</wp:posOffset>
                </wp:positionV>
                <wp:extent cx="121024" cy="45719"/>
                <wp:effectExtent l="0" t="12700" r="31750" b="31115"/>
                <wp:wrapNone/>
                <wp:docPr id="5" name="Striped Right Arrow 5"/>
                <wp:cNvGraphicFramePr/>
                <a:graphic xmlns:a="http://schemas.openxmlformats.org/drawingml/2006/main">
                  <a:graphicData uri="http://schemas.microsoft.com/office/word/2010/wordprocessingShape">
                    <wps:wsp>
                      <wps:cNvSpPr/>
                      <wps:spPr>
                        <a:xfrm>
                          <a:off x="0" y="0"/>
                          <a:ext cx="121024" cy="45719"/>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AAF34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5" o:spid="_x0000_s1026" type="#_x0000_t93" style="position:absolute;margin-left:59.3pt;margin-top:8.4pt;width:9.5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" adj="17520" fillcolor="#4472c4 [3204]" strokecolor="#1f3763 [1604]" strokeweight="1pt"/>
            </w:pict>
          </mc:Fallback>
        </mc:AlternateContent>
      </w:r>
      <w:r>
        <w:rPr>
          <w:noProof/>
        </w:rPr>
        <mc:AlternateContent>
          <mc:Choice Requires="wps">
            <w:drawing>
              <wp:anchor distT="0" distB="0" distL="114300" distR="114300" simplePos="0" relativeHeight="251661312" behindDoc="0" locked="0" layoutInCell="1" allowOverlap="1" wp14:anchorId="2F8F6DFF" wp14:editId="4F521862">
                <wp:simplePos x="0" y="0"/>
                <wp:positionH relativeFrom="column">
                  <wp:posOffset>793376</wp:posOffset>
                </wp:positionH>
                <wp:positionV relativeFrom="paragraph">
                  <wp:posOffset>120351</wp:posOffset>
                </wp:positionV>
                <wp:extent cx="0" cy="0"/>
                <wp:effectExtent l="0" t="0" r="0" b="0"/>
                <wp:wrapNone/>
                <wp:docPr id="4" name="Curved Connector 4"/>
                <wp:cNvGraphicFramePr/>
                <a:graphic xmlns:a="http://schemas.openxmlformats.org/drawingml/2006/main">
                  <a:graphicData uri="http://schemas.microsoft.com/office/word/2010/wordprocessingShape">
                    <wps:wsp>
                      <wps:cNvCnPr/>
                      <wps:spPr>
                        <a:xfrm>
                          <a:off x="0" y="0"/>
                          <a:ext cx="0" cy="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FEE6AD0"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 o:spid="_x0000_s1026" type="#_x0000_t38" style="position:absolute;margin-left:62.45pt;margin-top:9.5pt;width:0;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" adj="10800" strokecolor="#4472c4 [3204]" strokeweight=".5pt">
                <v:stroke endarrow="block" joinstyle="miter"/>
              </v:shape>
            </w:pict>
          </mc:Fallback>
        </mc:AlternateContent>
      </w:r>
      <w:r>
        <w:tab/>
        <w:t xml:space="preserve">Say </w:t>
      </w:r>
      <w:r>
        <w:tab/>
        <w:t>2 groups of 3 = 6</w:t>
      </w:r>
    </w:p>
    <w:p w14:paraId="68F9F2C9" w14:textId="57E40300" w:rsidR="00236C04" w:rsidRDefault="00236C04" w:rsidP="006A3BA3">
      <w:r>
        <w:tab/>
      </w:r>
    </w:p>
    <w:p w14:paraId="43364F8F" w14:textId="159709ED" w:rsidR="00AE1D5F" w:rsidRDefault="00AE1D5F" w:rsidP="006A3BA3"/>
    <w:p w14:paraId="376CAD27" w14:textId="35C6ABCE" w:rsidR="00263CB3" w:rsidRDefault="00AE1D5F" w:rsidP="006A3BA3">
      <w:r>
        <w:t xml:space="preserve">Students can start filling out the Yellow Multiplication Products Booklet to help them with learning the products. Please check that they have them correctly. They can put the passages in order to make a booklet. </w:t>
      </w:r>
    </w:p>
    <w:p w14:paraId="21B9D009" w14:textId="77777777" w:rsidR="00263CB3" w:rsidRDefault="00263CB3" w:rsidP="006A3BA3"/>
    <w:p w14:paraId="5E648EEE" w14:textId="702AD1FC" w:rsidR="00AE1D5F" w:rsidRDefault="00263CB3" w:rsidP="006A3BA3">
      <w:r>
        <w:t xml:space="preserve">Multiplication table on line </w:t>
      </w:r>
      <w:r w:rsidR="00AE1D5F">
        <w:t xml:space="preserve"> </w:t>
      </w:r>
      <w:hyperlink r:id="rId5" w:history="1">
        <w:r w:rsidRPr="00E66108">
          <w:rPr>
            <w:rStyle w:val="Hyperlink"/>
          </w:rPr>
          <w:t>http://www.henrya</w:t>
        </w:r>
        <w:r w:rsidRPr="00E66108">
          <w:rPr>
            <w:rStyle w:val="Hyperlink"/>
          </w:rPr>
          <w:t>n</w:t>
        </w:r>
        <w:r w:rsidRPr="00E66108">
          <w:rPr>
            <w:rStyle w:val="Hyperlink"/>
          </w:rPr>
          <w:t>ker.com/Images/Times_Table_Filled.pdf</w:t>
        </w:r>
      </w:hyperlink>
    </w:p>
    <w:p w14:paraId="1CB9EF73" w14:textId="2423D849" w:rsidR="006E1AAD" w:rsidRDefault="006E1AAD" w:rsidP="006A3BA3"/>
    <w:p w14:paraId="0E2D2344" w14:textId="029B0995" w:rsidR="006E1AAD" w:rsidRDefault="006E1AAD" w:rsidP="006A3BA3">
      <w:r>
        <w:t xml:space="preserve">In the Multiplication </w:t>
      </w:r>
      <w:r w:rsidR="00AE1D5F">
        <w:t>unit booklet</w:t>
      </w:r>
      <w:r>
        <w:t xml:space="preserve">, students should be able to complete 1 or 2 pages each day. We have 3 weeks to complete this unit. </w:t>
      </w:r>
    </w:p>
    <w:p w14:paraId="10CB493C" w14:textId="706EA6B5" w:rsidR="00117D9A" w:rsidRDefault="00117D9A" w:rsidP="006A3BA3">
      <w:r>
        <w:t>Multiplication as arrays, repeated addition, skip counting, equal groups, number</w:t>
      </w:r>
      <w:r w:rsidR="00263CB3">
        <w:t xml:space="preserve"> </w:t>
      </w:r>
      <w:r>
        <w:t>line</w:t>
      </w:r>
    </w:p>
    <w:p w14:paraId="4D990521" w14:textId="77777777" w:rsidR="00AE1D5F" w:rsidRDefault="00AE1D5F" w:rsidP="006A3BA3"/>
    <w:p w14:paraId="1A75C999" w14:textId="1F32C67D" w:rsidR="00AE1D5F" w:rsidRDefault="00AE1D5F" w:rsidP="006A3BA3">
      <w:proofErr w:type="gramStart"/>
      <w:r>
        <w:t>INTRODUCTION  video</w:t>
      </w:r>
      <w:proofErr w:type="gramEnd"/>
      <w:r>
        <w:t xml:space="preserve"> of Multiplication as Equal Groups</w:t>
      </w:r>
    </w:p>
    <w:p w14:paraId="7658A181" w14:textId="4E444F49" w:rsidR="00AE1D5F" w:rsidRDefault="00263CB3" w:rsidP="006A3BA3">
      <w:hyperlink r:id="rId6" w:history="1">
        <w:r w:rsidR="00AE1D5F" w:rsidRPr="00787910">
          <w:rPr>
            <w:rStyle w:val="Hyperlink"/>
          </w:rPr>
          <w:t>https://www.khanacademy.org/math/arithmetic/arith-review-multiply-divide/arith-review-mult-intro/v/multiplication-intro</w:t>
        </w:r>
      </w:hyperlink>
    </w:p>
    <w:p w14:paraId="2DEBBB2E" w14:textId="77777777" w:rsidR="00AE1D5F" w:rsidRDefault="00AE1D5F" w:rsidP="006A3BA3"/>
    <w:p w14:paraId="145FC7FB" w14:textId="077E2741" w:rsidR="00AE1D5F" w:rsidRDefault="00263CB3" w:rsidP="006A3BA3">
      <w:r>
        <w:t>INTRODUCTION TO ARRAYS</w:t>
      </w:r>
    </w:p>
    <w:p w14:paraId="0DB4A8FB" w14:textId="3BC0E84A" w:rsidR="00263CB3" w:rsidRDefault="00263CB3" w:rsidP="006A3BA3">
      <w:hyperlink r:id="rId7" w:history="1">
        <w:r w:rsidRPr="00E66108">
          <w:rPr>
            <w:rStyle w:val="Hyperlink"/>
          </w:rPr>
          <w:t>https://www.youtube.com/watch?v=00m3YhLT6fA</w:t>
        </w:r>
      </w:hyperlink>
    </w:p>
    <w:p w14:paraId="2108FE24" w14:textId="77777777" w:rsidR="00263CB3" w:rsidRDefault="00263CB3" w:rsidP="006A3BA3"/>
    <w:p w14:paraId="26842FC9" w14:textId="09ADB442" w:rsidR="006A3BA3" w:rsidRDefault="00AE1D5F" w:rsidP="006A3BA3">
      <w:r>
        <w:t>Practice math facts on line</w:t>
      </w:r>
      <w:r w:rsidR="00236C04">
        <w:t xml:space="preserve"> if you wish</w:t>
      </w:r>
    </w:p>
    <w:p w14:paraId="2C835039" w14:textId="77777777" w:rsidR="006A3BA3" w:rsidRDefault="006A3BA3"/>
    <w:p w14:paraId="0B5A7DFE" w14:textId="48BD7E08" w:rsidR="00AE1D5F" w:rsidRDefault="00263CB3" w:rsidP="006A3BA3">
      <w:hyperlink r:id="rId8" w:history="1">
        <w:r w:rsidR="00AE1D5F" w:rsidRPr="00787910">
          <w:rPr>
            <w:rStyle w:val="Hyperlink"/>
          </w:rPr>
          <w:t>https://www.splashlearn.com/math-skills/third-grade?adCampaign=2021788284&amp;adGroup=88543782364&amp;adTag=%2Bonline%20%2Bmultiplication&amp;adID=406762234687&amp;ipad_blocker_disabled=1&amp;gclid=EAIaIQobChMIh9Xcmq316AIVywiICR1VDwBDEAAYASAAEgJstfD_BwE</w:t>
        </w:r>
      </w:hyperlink>
    </w:p>
    <w:p w14:paraId="2898D1EC" w14:textId="09BA1C7C" w:rsidR="00795FE9" w:rsidRDefault="00795FE9" w:rsidP="006A3BA3"/>
    <w:p w14:paraId="33A5DA4C" w14:textId="197E5B9D" w:rsidR="00795FE9" w:rsidRDefault="00795FE9" w:rsidP="006A3BA3">
      <w:r w:rsidRPr="00795FE9">
        <w:rPr>
          <w:b/>
          <w:bCs/>
          <w:u w:val="single"/>
        </w:rPr>
        <w:t>On line math stories about multiplication</w:t>
      </w:r>
      <w:r>
        <w:t xml:space="preserve"> </w:t>
      </w:r>
    </w:p>
    <w:p w14:paraId="43E37B0B" w14:textId="6FDE0655" w:rsidR="00795FE9" w:rsidRDefault="00795FE9" w:rsidP="006A3BA3">
      <w:r>
        <w:t>Math Attack! By Joan Horton</w:t>
      </w:r>
    </w:p>
    <w:p w14:paraId="0F23CA49" w14:textId="4DECAA9F" w:rsidR="00037D5D" w:rsidRDefault="003B1428" w:rsidP="006A3BA3">
      <w:r>
        <w:tab/>
      </w:r>
    </w:p>
    <w:p w14:paraId="1787C065" w14:textId="1671DACA" w:rsidR="00AE1D5F" w:rsidRDefault="00263CB3" w:rsidP="006A3BA3">
      <w:pPr>
        <w:rPr>
          <w:b/>
          <w:bCs/>
        </w:rPr>
      </w:pPr>
      <w:hyperlink r:id="rId9" w:history="1">
        <w:r w:rsidR="00795FE9" w:rsidRPr="00787910">
          <w:rPr>
            <w:rStyle w:val="Hyperlink"/>
            <w:b/>
            <w:bCs/>
          </w:rPr>
          <w:t>https://www.youtube.com/watch?v=O8I2fRB7QVE</w:t>
        </w:r>
      </w:hyperlink>
    </w:p>
    <w:p w14:paraId="7A0864C5" w14:textId="7CC98420" w:rsidR="00795FE9" w:rsidRDefault="00795FE9" w:rsidP="006A3BA3">
      <w:pPr>
        <w:rPr>
          <w:b/>
          <w:bCs/>
        </w:rPr>
      </w:pPr>
    </w:p>
    <w:p w14:paraId="688CC653" w14:textId="1CFB3933" w:rsidR="00795FE9" w:rsidRPr="00795FE9" w:rsidRDefault="00795FE9" w:rsidP="00795FE9">
      <w:r w:rsidRPr="00795FE9">
        <w:t xml:space="preserve">Multiplying Menace: The Revenge of Rumpelstiltskin </w:t>
      </w:r>
    </w:p>
    <w:p w14:paraId="59DEB45D" w14:textId="77777777" w:rsidR="00795FE9" w:rsidRDefault="00795FE9" w:rsidP="006A3BA3">
      <w:pPr>
        <w:rPr>
          <w:b/>
          <w:bCs/>
        </w:rPr>
      </w:pPr>
    </w:p>
    <w:p w14:paraId="10E8D38B" w14:textId="3C60FD31" w:rsidR="00795FE9" w:rsidRDefault="00263CB3">
      <w:hyperlink r:id="rId10" w:history="1">
        <w:r w:rsidR="00795FE9" w:rsidRPr="00787910">
          <w:rPr>
            <w:rStyle w:val="Hyperlink"/>
          </w:rPr>
          <w:t>https://www.youtube.com/watch?v=6Ft6JJYsAnc</w:t>
        </w:r>
      </w:hyperlink>
    </w:p>
    <w:p w14:paraId="3E7CA55F" w14:textId="77777777" w:rsidR="00263CB3" w:rsidRDefault="00263CB3"/>
    <w:p w14:paraId="21B4C80A" w14:textId="77777777" w:rsidR="00263CB3" w:rsidRPr="00263CB3" w:rsidRDefault="00263CB3">
      <w:pPr>
        <w:rPr>
          <w:u w:val="single"/>
        </w:rPr>
      </w:pPr>
      <w:r w:rsidRPr="00263CB3">
        <w:rPr>
          <w:u w:val="single"/>
        </w:rPr>
        <w:t xml:space="preserve">Spelling Practice and Word Work </w:t>
      </w:r>
    </w:p>
    <w:p w14:paraId="20CD08E6" w14:textId="5E82E3C2" w:rsidR="00037D5D" w:rsidRDefault="00263CB3">
      <w:r>
        <w:t xml:space="preserve">I have included a Spelling Practice and Word Work booklet for student to work in. Students can work at their own pace. Also, at the back there are 300 words that student should be able to spell. </w:t>
      </w:r>
    </w:p>
    <w:p w14:paraId="1AFFB301" w14:textId="7EE2F32A" w:rsidR="00263CB3" w:rsidRPr="00037D5D" w:rsidRDefault="00263CB3">
      <w:r>
        <w:t xml:space="preserve">Students can also continue to work in their Cursive Writing booklets at their own pace. </w:t>
      </w:r>
    </w:p>
    <w:sectPr w:rsidR="00263CB3" w:rsidRPr="00037D5D" w:rsidSect="00C232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B080A"/>
    <w:multiLevelType w:val="hybridMultilevel"/>
    <w:tmpl w:val="6812EB20"/>
    <w:lvl w:ilvl="0" w:tplc="42C01FDA">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72759D8"/>
    <w:multiLevelType w:val="hybridMultilevel"/>
    <w:tmpl w:val="20D29B22"/>
    <w:lvl w:ilvl="0" w:tplc="5B4CFB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73935"/>
    <w:multiLevelType w:val="hybridMultilevel"/>
    <w:tmpl w:val="3DA078E2"/>
    <w:lvl w:ilvl="0" w:tplc="507C15D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5D"/>
    <w:rsid w:val="00037D5D"/>
    <w:rsid w:val="00117D9A"/>
    <w:rsid w:val="00187963"/>
    <w:rsid w:val="001F2ABC"/>
    <w:rsid w:val="00236C04"/>
    <w:rsid w:val="00263CB3"/>
    <w:rsid w:val="003B1428"/>
    <w:rsid w:val="006A3BA3"/>
    <w:rsid w:val="006E1AAD"/>
    <w:rsid w:val="00795FE9"/>
    <w:rsid w:val="00AE1D5F"/>
    <w:rsid w:val="00C232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09DD"/>
  <w15:chartTrackingRefBased/>
  <w15:docId w15:val="{813D18B2-308C-2049-B082-ED65B077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428"/>
    <w:pPr>
      <w:ind w:left="720"/>
      <w:contextualSpacing/>
    </w:pPr>
  </w:style>
  <w:style w:type="character" w:styleId="Hyperlink">
    <w:name w:val="Hyperlink"/>
    <w:basedOn w:val="DefaultParagraphFont"/>
    <w:uiPriority w:val="99"/>
    <w:unhideWhenUsed/>
    <w:rsid w:val="00AE1D5F"/>
    <w:rPr>
      <w:color w:val="0563C1" w:themeColor="hyperlink"/>
      <w:u w:val="single"/>
    </w:rPr>
  </w:style>
  <w:style w:type="character" w:styleId="UnresolvedMention">
    <w:name w:val="Unresolved Mention"/>
    <w:basedOn w:val="DefaultParagraphFont"/>
    <w:uiPriority w:val="99"/>
    <w:semiHidden/>
    <w:unhideWhenUsed/>
    <w:rsid w:val="00AE1D5F"/>
    <w:rPr>
      <w:color w:val="605E5C"/>
      <w:shd w:val="clear" w:color="auto" w:fill="E1DFDD"/>
    </w:rPr>
  </w:style>
  <w:style w:type="character" w:styleId="FollowedHyperlink">
    <w:name w:val="FollowedHyperlink"/>
    <w:basedOn w:val="DefaultParagraphFont"/>
    <w:uiPriority w:val="99"/>
    <w:semiHidden/>
    <w:unhideWhenUsed/>
    <w:rsid w:val="00AE1D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0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lashlearn.com/math-skills/third-grade?adCampaign=2021788284&amp;adGroup=88543782364&amp;adTag=%2Bonline%20%2Bmultiplication&amp;adID=406762234687&amp;ipad_blocker_disabled=1&amp;gclid=EAIaIQobChMIh9Xcmq316AIVywiICR1VDwBDEAAYASAAEgJstfD_BwE" TargetMode="External"/><Relationship Id="rId3" Type="http://schemas.openxmlformats.org/officeDocument/2006/relationships/settings" Target="settings.xml"/><Relationship Id="rId7" Type="http://schemas.openxmlformats.org/officeDocument/2006/relationships/hyperlink" Target="https://www.youtube.com/watch?v=00m3YhLT6f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anacademy.org/math/arithmetic/arith-review-multiply-divide/arith-review-mult-intro/v/multiplication-intro" TargetMode="External"/><Relationship Id="rId11" Type="http://schemas.openxmlformats.org/officeDocument/2006/relationships/fontTable" Target="fontTable.xml"/><Relationship Id="rId5" Type="http://schemas.openxmlformats.org/officeDocument/2006/relationships/hyperlink" Target="http://www.henryanker.com/Images/Times_Table_Filled.pdf" TargetMode="External"/><Relationship Id="rId10" Type="http://schemas.openxmlformats.org/officeDocument/2006/relationships/hyperlink" Target="https://www.youtube.com/watch?v=6Ft6JJYsAnc" TargetMode="External"/><Relationship Id="rId4" Type="http://schemas.openxmlformats.org/officeDocument/2006/relationships/webSettings" Target="webSettings.xml"/><Relationship Id="rId9" Type="http://schemas.openxmlformats.org/officeDocument/2006/relationships/hyperlink" Target="https://www.youtube.com/watch?v=O8I2fRB7Q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2020-04-19T19:51:00Z</dcterms:created>
  <dcterms:modified xsi:type="dcterms:W3CDTF">2020-04-20T16:52:00Z</dcterms:modified>
</cp:coreProperties>
</file>